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0D62A6" w:rsidRPr="00F16007" w:rsidRDefault="002D689E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  <w:r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 xml:space="preserve">Annexe 1 - </w:t>
      </w:r>
      <w:r w:rsidR="000D62A6"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>CV simplifié(s)</w:t>
      </w:r>
    </w:p>
    <w:p w:rsidR="000D62A6" w:rsidRPr="00F16007" w:rsidRDefault="000D62A6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</w:p>
    <w:p w:rsidR="000D62A6" w:rsidRDefault="000D62A6" w:rsidP="000D62A6">
      <w:pPr>
        <w:jc w:val="right"/>
        <w:rPr>
          <w:rStyle w:val="lev"/>
          <w:rFonts w:ascii="Calibri" w:hAnsi="Calibri"/>
          <w:iCs/>
          <w:color w:val="8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>(</w:t>
      </w:r>
      <w:proofErr w:type="gramStart"/>
      <w:r w:rsidRPr="00CC741A">
        <w:rPr>
          <w:rStyle w:val="lev"/>
          <w:rFonts w:ascii="Calibri" w:hAnsi="Calibri"/>
          <w:iCs/>
          <w:sz w:val="22"/>
          <w:szCs w:val="22"/>
        </w:rPr>
        <w:t>une</w:t>
      </w:r>
      <w:proofErr w:type="gramEnd"/>
      <w:r w:rsidRPr="00CC741A">
        <w:rPr>
          <w:rStyle w:val="lev"/>
          <w:rFonts w:ascii="Calibri" w:hAnsi="Calibri"/>
          <w:iCs/>
          <w:sz w:val="22"/>
          <w:szCs w:val="22"/>
        </w:rPr>
        <w:t xml:space="preserve"> proposition pédagogique par action de formation),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au plus tard le </w:t>
      </w:r>
      <w:r w:rsidR="00CB1FF1">
        <w:rPr>
          <w:rStyle w:val="lev"/>
          <w:rFonts w:ascii="Calibri" w:hAnsi="Calibri"/>
          <w:iCs/>
          <w:color w:val="C00000"/>
          <w:sz w:val="22"/>
          <w:szCs w:val="22"/>
        </w:rPr>
        <w:t>06/08/2019</w:t>
      </w:r>
      <w:bookmarkStart w:id="0" w:name="_GoBack"/>
      <w:bookmarkEnd w:id="0"/>
    </w:p>
    <w:sectPr w:rsidR="002F2D2B" w:rsidRPr="00CC741A" w:rsidSect="002D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07" w:rsidRDefault="002A0407">
      <w:r>
        <w:separator/>
      </w:r>
    </w:p>
  </w:endnote>
  <w:endnote w:type="continuationSeparator" w:id="0">
    <w:p w:rsidR="002A0407" w:rsidRDefault="002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455A15">
    <w:pPr>
      <w:pStyle w:val="Pieddepage"/>
      <w:pBdr>
        <w:top w:val="single" w:sz="4" w:space="1" w:color="auto"/>
      </w:pBdr>
      <w:ind w:left="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 w:rsidR="00455A15">
      <w:rPr>
        <w:rFonts w:asciiTheme="minorHAnsi" w:hAnsiTheme="minorHAnsi"/>
        <w:smallCaps/>
        <w:sz w:val="20"/>
      </w:rPr>
      <w:t>Votre partenaire emploi-formation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 xml:space="preserve">appel d’offre </w:t>
    </w:r>
    <w:r w:rsidR="00455A15">
      <w:rPr>
        <w:rFonts w:asciiTheme="minorHAnsi" w:hAnsiTheme="minorHAnsi"/>
        <w:smallCaps/>
        <w:sz w:val="20"/>
      </w:rPr>
      <w:t xml:space="preserve"> - région AURA</w:t>
    </w:r>
    <w:r w:rsidR="00455A15">
      <w:rPr>
        <w:rFonts w:asciiTheme="minorHAnsi" w:hAnsiTheme="minorHAnsi"/>
        <w:smallCaps/>
        <w:sz w:val="20"/>
      </w:rPr>
      <w:br/>
      <w:t>de la cohésion sociale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Aide A Domicile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CB1FF1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CB1FF1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07" w:rsidRDefault="002A0407">
      <w:r>
        <w:separator/>
      </w:r>
    </w:p>
  </w:footnote>
  <w:footnote w:type="continuationSeparator" w:id="0">
    <w:p w:rsidR="002A0407" w:rsidRDefault="002A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F16007" w:rsidP="00F16007">
    <w:pPr>
      <w:pStyle w:val="En-tte"/>
      <w:tabs>
        <w:tab w:val="clear" w:pos="4536"/>
        <w:tab w:val="clear" w:pos="9072"/>
        <w:tab w:val="left" w:pos="367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E52FC" wp14:editId="7A626F2D">
              <wp:simplePos x="0" y="0"/>
              <wp:positionH relativeFrom="column">
                <wp:posOffset>3369627</wp:posOffset>
              </wp:positionH>
              <wp:positionV relativeFrom="paragraph">
                <wp:posOffset>-4919027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07" w:rsidRDefault="00F16007" w:rsidP="00F160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265.3pt;margin-top:-387.3pt;width:28.65pt;height:848.5pt;rotation:599871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S2XgIAAJsEAAAOAAAAZHJzL2Uyb0RvYy54bWysVNty0zAQfWeGf9DondpO41w8dTqdlAAz&#10;BTrT8gGyJMcC3ZCUOO0X8R/8GCvZDQm8MeRBs+tdnT27R5ur64OSaM+dF0bXuLjIMeKaGib0tsZf&#10;HjdvFhj5QDQj0mhe4yfu8fXq9aur3lZ8YjojGXcIQLSvelvjLgRbZZmnHVfEXxjLNQRb4xQJ4Lpt&#10;xhzpAV3JbJLns6w3jllnKPcevt4OQbxK+G3Lafjctp4HJGsM3EI6XTqbeGarK1JtHbGdoCMN8g8s&#10;FBEaih6hbkkgaOfEX1BKUGe8acMFNSozbSsoTz1AN0X+RzcPHbE89QLD8fY4Jv//YOmn/b1DgoF2&#10;E4w0UaDRoxNEbyVHwhv68wcYEINB9dZXkP9g711s1ds7Q795pM26g3x+45zpO04Y0CtifnZ2IToe&#10;rqKm/2gYlCG7YNLMDq1TyBnQppgV+SIv5hi1Utj3ESdWgjGhQ9Ls6agZPwRE4ePl7HJRlhhRCBX5&#10;fF4uy6RqRqqIG69b58M7bhSKRo3D2F6CJvs7H5JwbOyesK9QXkl4Bnsi0fRyNp2mbkg1JgP0C2Sa&#10;g5GCbYSUyXHbZi0dgqs13mzWef7Cxp+mSY36Gi/LSZlYnMX8OcQGfmP9szQlAmyOFKrGC6gy1CFV&#10;FOCtZuldByLkYANlqUdFogiDmOHQHEZdG8OeQJukAuwJbDRMqjPuGaMetqPG/vuOOI6R/KBB32Ux&#10;ncZ1Ss60nE/AcaeR5jRCNAUomDxGg7kOwwrurBPbLgqfxqDNDbyJVoSXxzOwGnnDBoB1tmKnfsr6&#10;/Z+y+gUAAP//AwBQSwMEFAAGAAgAAAAhAMdIulrhAAAADAEAAA8AAABkcnMvZG93bnJldi54bWxM&#10;j8FuwjAQRO+V+g/WVuoN7Kah0BAHoUpVJQ6g0HI3tkmsxusoNpD+fZdTe9pdzWj2Tbkafccudogu&#10;oISnqQBmUQfjsJHw9fk+WQCLSaFRXUAr4cdGWFX3d6UqTLhibS/71DAKwVgoCW1KfcF51K31Kk5D&#10;b5G0Uxi8SnQODTeDulK473gmxAv3yiF9aFVv31qrv/dnLwHnm8NH3D7r/KB366Fx9WbraikfH8b1&#10;EliyY/ozww2f0KEipmM4o4mskzDJFq8ZeSXkM5o3Ry7m1OZIm8hmwKuS/y9R/QIAAP//AwBQSwEC&#10;LQAUAAYACAAAACEAtoM4kv4AAADhAQAAEwAAAAAAAAAAAAAAAAAAAAAAW0NvbnRlbnRfVHlwZXNd&#10;LnhtbFBLAQItABQABgAIAAAAIQA4/SH/1gAAAJQBAAALAAAAAAAAAAAAAAAAAC8BAABfcmVscy8u&#10;cmVsc1BLAQItABQABgAIAAAAIQCDQKS2XgIAAJsEAAAOAAAAAAAAAAAAAAAAAC4CAABkcnMvZTJv&#10;RG9jLnhtbFBLAQItABQABgAIAAAAIQDHSLpa4QAAAAwBAAAPAAAAAAAAAAAAAAAAALgEAABkcnMv&#10;ZG93bnJldi54bWxQSwUGAAAAAAQABADzAAAAxgUAAAAA&#10;" adj="9427" fillcolor="#ffc000" strokecolor="white">
              <v:textbox>
                <w:txbxContent>
                  <w:p w:rsidR="00F16007" w:rsidRDefault="00F16007" w:rsidP="00F160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26956">
      <w:rPr>
        <w:noProof/>
      </w:rPr>
      <w:drawing>
        <wp:anchor distT="0" distB="0" distL="114300" distR="114300" simplePos="0" relativeHeight="251658240" behindDoc="0" locked="0" layoutInCell="1" allowOverlap="1" wp14:anchorId="2D500530" wp14:editId="71E3D53B">
          <wp:simplePos x="0" y="0"/>
          <wp:positionH relativeFrom="column">
            <wp:posOffset>-256540</wp:posOffset>
          </wp:positionH>
          <wp:positionV relativeFrom="paragraph">
            <wp:posOffset>-114300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15" w:rsidRDefault="00455A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0407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30E51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B1FF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7755-F8A2-4B25-9A8C-AD8C1396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Klarzynski Bénédicte</cp:lastModifiedBy>
  <cp:revision>3</cp:revision>
  <cp:lastPrinted>2017-05-17T14:09:00Z</cp:lastPrinted>
  <dcterms:created xsi:type="dcterms:W3CDTF">2019-04-26T16:07:00Z</dcterms:created>
  <dcterms:modified xsi:type="dcterms:W3CDTF">2019-06-21T13:56:00Z</dcterms:modified>
</cp:coreProperties>
</file>